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CE403" w14:textId="58ECD83C" w:rsidR="00B24297" w:rsidRDefault="00972739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6EC5E6D8" wp14:editId="226589F0">
                <wp:simplePos x="0" y="0"/>
                <wp:positionH relativeFrom="column">
                  <wp:posOffset>-54889</wp:posOffset>
                </wp:positionH>
                <wp:positionV relativeFrom="paragraph">
                  <wp:posOffset>-473350</wp:posOffset>
                </wp:positionV>
                <wp:extent cx="3657600" cy="55435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76E4C7" w14:textId="77777777" w:rsidR="00BD4B2E" w:rsidRDefault="00BD4B2E" w:rsidP="00BD4B2E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5E6D8" id="Rectangle 61" o:spid="_x0000_s1026" style="position:absolute;left:0;text-align:left;margin-left:-4.3pt;margin-top:-37.25pt;width:4in;height:43.65pt;z-index:25167462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76E4C7" w14:textId="77777777" w:rsidR="00BD4B2E" w:rsidRDefault="00BD4B2E" w:rsidP="00BD4B2E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Surat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Pernyataan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87B4EAF" w14:textId="6C61909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t>SURAT PERNYATAAN</w:t>
      </w:r>
    </w:p>
    <w:p w14:paraId="4D865C27" w14:textId="2DFAA488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KEBENARAN DAN KEABSAHAN DOKUMEN DIGITAL</w:t>
      </w:r>
    </w:p>
    <w:p w14:paraId="368A1012" w14:textId="1FBAB635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69975C73" w14:textId="76C05D82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6EC2A6C7" w14:textId="1EFE5A78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27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3C851BED" w14:textId="0833B979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98D21D9" w14:textId="15D26B1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16585801" w14:textId="46E75B26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Lahir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5634CD7E" w14:textId="02CE96E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Pendidikan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terakhir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42BC3E47" w14:textId="77777777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4AAE0C06" w14:textId="2D9A2CAA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No. Handphone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1210210B" w14:textId="0026B048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FD054D4" w14:textId="43951C74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firstLine="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Saya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menyampaikan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Digital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Panitia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Seleksi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CPNS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Formasi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2024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semua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unggah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aplikasi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Sistem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Seleksi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Calon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Aparatur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Sipil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adalah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4652F479" w14:textId="1CA3A762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firstLine="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kebenaran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keabsahan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Digital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dan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dituntut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dimuka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serta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menerima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segala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tindakan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diambil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Kabupaten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Simeulue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apabila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dikemudian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terbukti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784226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7779AD48" w14:textId="517105B6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1F98F81" w14:textId="6AAC18F5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E031484" w14:textId="3903C8CB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Sinabang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,......................</w:t>
      </w:r>
      <w:proofErr w:type="gramEnd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4628DA36" wp14:editId="284815E5">
                <wp:simplePos x="0" y="0"/>
                <wp:positionH relativeFrom="column">
                  <wp:posOffset>2857500</wp:posOffset>
                </wp:positionH>
                <wp:positionV relativeFrom="paragraph">
                  <wp:posOffset>50800</wp:posOffset>
                </wp:positionV>
                <wp:extent cx="1199136" cy="988002"/>
                <wp:effectExtent l="0" t="0" r="0" b="0"/>
                <wp:wrapNone/>
                <wp:docPr id="46175" name="Group 4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136" cy="988002"/>
                          <a:chOff x="4741650" y="3285975"/>
                          <a:chExt cx="1203925" cy="98805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4746432" y="3285999"/>
                            <a:ext cx="1199136" cy="988002"/>
                            <a:chOff x="0" y="0"/>
                            <a:chExt cx="1199136" cy="988002"/>
                          </a:xfrm>
                        </wpg:grpSpPr>
                        <wps:wsp>
                          <wps:cNvPr id="46" name="Rectangle 46"/>
                          <wps:cNvSpPr/>
                          <wps:spPr>
                            <a:xfrm>
                              <a:off x="0" y="0"/>
                              <a:ext cx="1199125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98252B" w14:textId="77777777" w:rsidR="004A52A8" w:rsidRDefault="004A52A8" w:rsidP="004A52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D699C4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D5E86B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71550" y="381000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422026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D80C07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522130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D01491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Freeform: Shape 53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B1DF43" w14:textId="77777777" w:rsidR="004A52A8" w:rsidRDefault="004A52A8" w:rsidP="004A52A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CEC5FC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Freeform: Shape 55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: Shape 56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8E3AAD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366DC881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B1C58C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F446AE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484B3D" w14:textId="77777777" w:rsidR="004A52A8" w:rsidRDefault="004A52A8" w:rsidP="004A52A8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28DA36" id="Group 46175" o:spid="_x0000_s1027" style="position:absolute;left:0;text-align:left;margin-left:225pt;margin-top:4pt;width:94.4pt;height:77.8pt;z-index:251672576" coordorigin="47416,32859" coordsize="12039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">
                <v:group id="Group 45" o:spid="_x0000_s1028" style="position:absolute;left:47464;top:32859;width:11991;height:9881" coordsize="11991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46" o:spid="_x0000_s1029" style="position:absolute;width:11991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B98252B" w14:textId="77777777" w:rsidR="004A52A8" w:rsidRDefault="004A52A8" w:rsidP="004A52A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7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14:paraId="66D699C4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<v:textbox inset="0,0,0,0">
                      <w:txbxContent>
                        <w:p w14:paraId="51D5E86B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32" style="position:absolute;left:9715;top:3810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<v:textbox inset="0,0,0,0">
                      <w:txbxContent>
                        <w:p w14:paraId="16422026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50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<v:textbox inset="0,0,0,0">
                      <w:txbxContent>
                        <w:p w14:paraId="01D80C07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<v:textbox inset="0,0,0,0">
                      <w:txbxContent>
                        <w:p w14:paraId="58522130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inset="0,0,0,0">
                      <w:txbxContent>
                        <w:p w14:paraId="61D01491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53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06B1DF43" w14:textId="77777777" w:rsidR="004A52A8" w:rsidRDefault="004A52A8" w:rsidP="004A52A8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54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<v:textbox inset="0,0,0,0">
                      <w:txbxContent>
                        <w:p w14:paraId="70CEC5FC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55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" path="m,l678815,r,563880l,563880,,e" stroked="f">
                    <v:path arrowok="t" o:extrusionok="f"/>
                  </v:shape>
                  <v:shape id="Freeform: Shape 56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57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<v:textbox inset="0,0,0,0">
                      <w:txbxContent>
                        <w:p w14:paraId="478E3AAD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366DC881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58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14:paraId="2CB1C58C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14:paraId="3AF446AE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<v:textbox inset="0,0,0,0">
                      <w:txbxContent>
                        <w:p w14:paraId="48484B3D" w14:textId="77777777" w:rsidR="004A52A8" w:rsidRDefault="004A52A8" w:rsidP="004A52A8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2024</w:t>
      </w:r>
    </w:p>
    <w:p w14:paraId="4736DED3" w14:textId="5244516C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1F0F1A73" w14:textId="71C849D4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2176606E" w14:textId="404DD6B2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55E2DB5" w14:textId="18C26072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90C591D" w14:textId="3308DBCF" w:rsidR="004A52A8" w:rsidRDefault="004A52A8" w:rsidP="004A52A8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Lengkap</w:t>
      </w:r>
      <w:proofErr w:type="spellEnd"/>
    </w:p>
    <w:p w14:paraId="09C377A5" w14:textId="3799B306" w:rsidR="004A52A8" w:rsidRDefault="004A52A8" w:rsidP="004A52A8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14:paraId="45B41577" w14:textId="370AAB54" w:rsidR="00B24297" w:rsidRDefault="00B24297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6E9CD090" w14:textId="6BDC59D9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65E7BE40" w14:textId="254F3C30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2881621E" w14:textId="6FA07BF9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70F8168D" w14:textId="26AA140F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8F83261" w14:textId="70D306DE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5DA2E5BA" w14:textId="6EC3F841" w:rsidR="00D54164" w:rsidRP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70E76DB6" w14:textId="4ED9FB4D" w:rsidR="00D54164" w:rsidRDefault="00D54164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2392B932" w14:textId="052A34FE" w:rsidR="004A52A8" w:rsidRPr="00D54164" w:rsidRDefault="004A52A8" w:rsidP="00D54164">
      <w:pPr>
        <w:rPr>
          <w:rFonts w:ascii="Bookman Old Style" w:eastAsia="Bookman Old Style" w:hAnsi="Bookman Old Style" w:cs="Bookman Old Style"/>
          <w:sz w:val="24"/>
          <w:szCs w:val="24"/>
        </w:rPr>
      </w:pPr>
    </w:p>
    <w:p w14:paraId="449FFD51" w14:textId="55D91330" w:rsidR="00D54164" w:rsidRDefault="00D54164" w:rsidP="00D54164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14:paraId="699E61B4" w14:textId="61D5BE59" w:rsidR="00D54164" w:rsidRDefault="00D54164" w:rsidP="00D54164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</w:p>
    <w:p w14:paraId="1E09DFC3" w14:textId="7262CC3C" w:rsidR="00D54164" w:rsidRDefault="00D54164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14:paraId="5342041F" w14:textId="26A4E983" w:rsidR="00D54164" w:rsidRDefault="00D54164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p w14:paraId="3402AC49" w14:textId="299AC684" w:rsidR="00D54164" w:rsidRPr="00CF2067" w:rsidRDefault="00D54164" w:rsidP="00D54164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</w:pPr>
    </w:p>
    <w:p w14:paraId="6AF4A530" w14:textId="67B79B41" w:rsidR="00BD4B2E" w:rsidRDefault="00BD4B2E" w:rsidP="00D54164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  <w:u w:val="single" w:color="000000"/>
        </w:rPr>
      </w:pPr>
    </w:p>
    <w:sectPr w:rsidR="00BD4B2E" w:rsidSect="00D54164">
      <w:footerReference w:type="default" r:id="rId8"/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7591" w14:textId="77777777" w:rsidR="005D71A2" w:rsidRDefault="005D71A2">
      <w:r>
        <w:separator/>
      </w:r>
    </w:p>
  </w:endnote>
  <w:endnote w:type="continuationSeparator" w:id="0">
    <w:p w14:paraId="402A801D" w14:textId="77777777" w:rsidR="005D71A2" w:rsidRDefault="005D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1474" w14:textId="77777777" w:rsidR="005D71A2" w:rsidRDefault="005D71A2">
      <w:r>
        <w:separator/>
      </w:r>
    </w:p>
  </w:footnote>
  <w:footnote w:type="continuationSeparator" w:id="0">
    <w:p w14:paraId="6D0B24FE" w14:textId="77777777" w:rsidR="005D71A2" w:rsidRDefault="005D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D71A2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72739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8D0"/>
    <w:rsid w:val="00D93ECC"/>
    <w:rsid w:val="00E1219B"/>
    <w:rsid w:val="00E349DF"/>
    <w:rsid w:val="00E55CE0"/>
    <w:rsid w:val="00E66B17"/>
    <w:rsid w:val="00E77130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inka simeulue</cp:lastModifiedBy>
  <cp:revision>35</cp:revision>
  <cp:lastPrinted>2024-08-18T16:20:00Z</cp:lastPrinted>
  <dcterms:created xsi:type="dcterms:W3CDTF">2023-09-23T11:13:00Z</dcterms:created>
  <dcterms:modified xsi:type="dcterms:W3CDTF">2024-08-18T18:15:00Z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